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4C" w:rsidRPr="00B6004E" w:rsidRDefault="00E54B4C" w:rsidP="00E54B4C">
      <w:pPr>
        <w:pStyle w:val="Piedepgina"/>
        <w:tabs>
          <w:tab w:val="right" w:pos="9072"/>
        </w:tabs>
        <w:ind w:right="51"/>
        <w:jc w:val="center"/>
        <w:rPr>
          <w:rFonts w:ascii="Arial" w:hAnsi="Arial" w:cs="Arial"/>
          <w:bCs/>
          <w:i/>
          <w:sz w:val="28"/>
          <w:szCs w:val="28"/>
        </w:rPr>
      </w:pPr>
      <w:r w:rsidRPr="00B6004E">
        <w:rPr>
          <w:rFonts w:ascii="Arial" w:hAnsi="Arial" w:cs="Arial"/>
          <w:bCs/>
          <w:i/>
          <w:sz w:val="28"/>
          <w:szCs w:val="28"/>
        </w:rPr>
        <w:t>ANEXO 1</w:t>
      </w:r>
    </w:p>
    <w:p w:rsidR="00E54B4C" w:rsidRPr="00B6004E" w:rsidRDefault="00E54B4C" w:rsidP="00E54B4C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 xml:space="preserve">Funza, Cundinamarca, </w:t>
      </w:r>
      <w:bookmarkStart w:id="0" w:name="_GoBack"/>
      <w:bookmarkEnd w:id="0"/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 xml:space="preserve">Coronel (RA) </w:t>
      </w:r>
    </w:p>
    <w:p w:rsidR="00E54B4C" w:rsidRPr="00B6004E" w:rsidRDefault="00E54B4C" w:rsidP="00E54B4C">
      <w:pPr>
        <w:jc w:val="both"/>
        <w:rPr>
          <w:rFonts w:ascii="Arial" w:hAnsi="Arial" w:cs="Arial"/>
          <w:b/>
        </w:rPr>
      </w:pPr>
      <w:r w:rsidRPr="00B6004E">
        <w:rPr>
          <w:rFonts w:ascii="Arial" w:hAnsi="Arial" w:cs="Arial"/>
          <w:b/>
        </w:rPr>
        <w:t xml:space="preserve">WILLIAM JAVIER GUEVARA MEYER 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 xml:space="preserve">Director </w:t>
      </w:r>
      <w:r>
        <w:rPr>
          <w:rFonts w:ascii="Arial" w:hAnsi="Arial" w:cs="Arial"/>
        </w:rPr>
        <w:t>Escuela Penitenciaria Nacional</w:t>
      </w:r>
      <w:r w:rsidRPr="00B6004E">
        <w:rPr>
          <w:rFonts w:ascii="Arial" w:hAnsi="Arial" w:cs="Arial"/>
        </w:rPr>
        <w:t xml:space="preserve"> 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>Asunto: Oferta de prestación de servicios.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 xml:space="preserve">De manera atenta me permito ofrecer mis servicios como Docente de la </w:t>
      </w:r>
      <w:r>
        <w:rPr>
          <w:rFonts w:ascii="Arial" w:hAnsi="Arial" w:cs="Arial"/>
        </w:rPr>
        <w:t>Escuela Penitenciaria Nacional</w:t>
      </w:r>
      <w:r w:rsidRPr="00B6004E">
        <w:rPr>
          <w:rFonts w:ascii="Arial" w:hAnsi="Arial" w:cs="Arial"/>
        </w:rPr>
        <w:t xml:space="preserve"> del Instituto Nacional Penitenciario, en el (los) </w:t>
      </w:r>
      <w:r>
        <w:rPr>
          <w:rFonts w:ascii="Arial" w:hAnsi="Arial" w:cs="Arial"/>
        </w:rPr>
        <w:t>mó</w:t>
      </w:r>
      <w:r w:rsidRPr="00B6004E">
        <w:rPr>
          <w:rFonts w:ascii="Arial" w:hAnsi="Arial" w:cs="Arial"/>
        </w:rPr>
        <w:t xml:space="preserve">dulo (s) de “(NOMBRE DEL (LOS) MODULO (S) PARA EL (LOS) CUAL (ES) APLICA)”, en </w:t>
      </w:r>
      <w:r>
        <w:rPr>
          <w:rFonts w:ascii="Arial" w:hAnsi="Arial" w:cs="Arial"/>
        </w:rPr>
        <w:t>la “</w:t>
      </w:r>
      <w:r w:rsidRPr="00835D5D">
        <w:rPr>
          <w:rFonts w:ascii="Arial" w:hAnsi="Arial" w:cs="Arial"/>
          <w:b/>
          <w:i/>
        </w:rPr>
        <w:t>Instrucción Básica de Auxiliares del Cuerpo de Custodia del Primer Contingente de 2020</w:t>
      </w:r>
      <w:r>
        <w:rPr>
          <w:rFonts w:ascii="Arial" w:hAnsi="Arial" w:cs="Arial"/>
        </w:rPr>
        <w:t>”</w:t>
      </w:r>
      <w:r w:rsidRPr="00B6004E">
        <w:rPr>
          <w:rFonts w:ascii="Arial" w:hAnsi="Arial" w:cs="Arial"/>
        </w:rPr>
        <w:t>, que se adelantará en (NOMBRE CENTRO DE INSTRUCCIÓN).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>PESOS MCTE ($ 4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.oo) HORA</w:t>
      </w:r>
      <w:r w:rsidRPr="00B6004E">
        <w:rPr>
          <w:rFonts w:ascii="Arial" w:hAnsi="Arial" w:cs="Arial"/>
          <w:strike/>
        </w:rPr>
        <w:t xml:space="preserve"> 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>Igualmente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>Agradezco la atención prestada.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tabs>
          <w:tab w:val="left" w:pos="5115"/>
        </w:tabs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ab/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  <w:r w:rsidRPr="00B6004E">
        <w:rPr>
          <w:rFonts w:ascii="Arial" w:hAnsi="Arial" w:cs="Arial"/>
        </w:rPr>
        <w:t>Atentamente,</w:t>
      </w: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</w:rPr>
      </w:pP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  <w:r w:rsidRPr="00B6004E">
        <w:rPr>
          <w:rFonts w:ascii="Arial" w:hAnsi="Arial" w:cs="Arial"/>
          <w:lang w:val="pt-BR"/>
        </w:rPr>
        <w:t>Firma:</w:t>
      </w: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  <w:proofErr w:type="spellStart"/>
      <w:r w:rsidRPr="00B6004E">
        <w:rPr>
          <w:rFonts w:ascii="Arial" w:hAnsi="Arial" w:cs="Arial"/>
          <w:lang w:val="pt-BR"/>
        </w:rPr>
        <w:t>Nombre</w:t>
      </w:r>
      <w:proofErr w:type="spellEnd"/>
      <w:r w:rsidRPr="00B6004E">
        <w:rPr>
          <w:rFonts w:ascii="Arial" w:hAnsi="Arial" w:cs="Arial"/>
          <w:lang w:val="pt-BR"/>
        </w:rPr>
        <w:t>:</w:t>
      </w: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  <w:r w:rsidRPr="00B6004E">
        <w:rPr>
          <w:rFonts w:ascii="Arial" w:hAnsi="Arial" w:cs="Arial"/>
          <w:lang w:val="pt-BR"/>
        </w:rPr>
        <w:t>C.C.</w:t>
      </w: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</w:p>
    <w:p w:rsidR="00E54B4C" w:rsidRPr="00B6004E" w:rsidRDefault="00E54B4C" w:rsidP="00E54B4C">
      <w:pPr>
        <w:jc w:val="both"/>
        <w:rPr>
          <w:rFonts w:ascii="Arial" w:hAnsi="Arial" w:cs="Arial"/>
          <w:lang w:val="pt-BR"/>
        </w:rPr>
      </w:pPr>
    </w:p>
    <w:p w:rsidR="0024078D" w:rsidRDefault="0024078D" w:rsidP="00E54B4C">
      <w:pPr>
        <w:jc w:val="center"/>
      </w:pPr>
    </w:p>
    <w:sectPr w:rsidR="00240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C"/>
    <w:rsid w:val="001900BB"/>
    <w:rsid w:val="0024078D"/>
    <w:rsid w:val="00522032"/>
    <w:rsid w:val="00B729E3"/>
    <w:rsid w:val="00E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381EE6-9D00-48E3-9D1E-4675B16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54B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4B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EPNPERSONAL5</dc:creator>
  <cp:keywords/>
  <dc:description/>
  <cp:lastModifiedBy>EPNPERSONAL5</cp:lastModifiedBy>
  <cp:revision>1</cp:revision>
  <dcterms:created xsi:type="dcterms:W3CDTF">2019-12-19T20:04:00Z</dcterms:created>
  <dcterms:modified xsi:type="dcterms:W3CDTF">2019-12-20T16:09:00Z</dcterms:modified>
</cp:coreProperties>
</file>